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EDE" w14:textId="77777777" w:rsidR="00C84362" w:rsidRDefault="00C84362" w:rsidP="00C84362">
      <w:pPr>
        <w:pStyle w:val="Default"/>
      </w:pPr>
    </w:p>
    <w:p w14:paraId="19E314CA" w14:textId="5FFFAC83" w:rsidR="00C84362" w:rsidRPr="00C84362" w:rsidRDefault="00C84362" w:rsidP="00C84362">
      <w:pPr>
        <w:pStyle w:val="Default"/>
        <w:rPr>
          <w:b/>
          <w:bCs/>
          <w:color w:val="0A1F32"/>
          <w:sz w:val="28"/>
          <w:szCs w:val="28"/>
        </w:rPr>
      </w:pPr>
      <w:r w:rsidRPr="00C84362">
        <w:rPr>
          <w:sz w:val="28"/>
          <w:szCs w:val="28"/>
        </w:rPr>
        <w:t xml:space="preserve"> </w:t>
      </w:r>
      <w:r w:rsidRPr="00C84362">
        <w:rPr>
          <w:b/>
          <w:bCs/>
          <w:color w:val="0A1F32"/>
          <w:sz w:val="28"/>
          <w:szCs w:val="28"/>
        </w:rPr>
        <w:t xml:space="preserve">Меры социальной поддержки многодетных семей </w:t>
      </w:r>
    </w:p>
    <w:p w14:paraId="6E8A025E" w14:textId="77777777" w:rsidR="00C84362" w:rsidRPr="00C84362" w:rsidRDefault="00C84362" w:rsidP="00C84362">
      <w:pPr>
        <w:pStyle w:val="Default"/>
        <w:rPr>
          <w:color w:val="0A1F32"/>
          <w:sz w:val="28"/>
          <w:szCs w:val="28"/>
        </w:rPr>
      </w:pPr>
    </w:p>
    <w:p w14:paraId="37A15091" w14:textId="3F89B5C0" w:rsidR="00C84362" w:rsidRPr="00C84362" w:rsidRDefault="00C84362" w:rsidP="00C84362">
      <w:pPr>
        <w:pStyle w:val="Default"/>
        <w:rPr>
          <w:b/>
          <w:bCs/>
          <w:color w:val="0A1F32"/>
          <w:sz w:val="28"/>
          <w:szCs w:val="28"/>
        </w:rPr>
      </w:pPr>
      <w:r w:rsidRPr="00C84362">
        <w:rPr>
          <w:b/>
          <w:bCs/>
          <w:color w:val="0A1F32"/>
          <w:sz w:val="28"/>
          <w:szCs w:val="28"/>
        </w:rPr>
        <w:t xml:space="preserve">Льготы многодетным семьям </w:t>
      </w:r>
    </w:p>
    <w:p w14:paraId="210E6C48" w14:textId="77777777" w:rsidR="00C84362" w:rsidRPr="00C84362" w:rsidRDefault="00C84362" w:rsidP="00C84362">
      <w:pPr>
        <w:pStyle w:val="Default"/>
        <w:rPr>
          <w:color w:val="0A1F32"/>
          <w:sz w:val="28"/>
          <w:szCs w:val="28"/>
        </w:rPr>
      </w:pPr>
    </w:p>
    <w:p w14:paraId="1913F4EC" w14:textId="429C9395" w:rsidR="00C84362" w:rsidRPr="00C84362" w:rsidRDefault="00C84362" w:rsidP="00C84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84362">
        <w:rPr>
          <w:rFonts w:ascii="Times New Roman" w:hAnsi="Times New Roman" w:cs="Times New Roman"/>
          <w:color w:val="0A1F32"/>
          <w:sz w:val="28"/>
          <w:szCs w:val="28"/>
        </w:rPr>
        <w:t xml:space="preserve">Согласно Указу президента РФ </w:t>
      </w:r>
      <w:r w:rsidRPr="00C84362">
        <w:rPr>
          <w:rFonts w:ascii="Times New Roman" w:hAnsi="Times New Roman" w:cs="Times New Roman"/>
          <w:color w:val="0000FF"/>
          <w:sz w:val="28"/>
          <w:szCs w:val="28"/>
        </w:rPr>
        <w:t xml:space="preserve">от 23.01.24 г. № 63 </w:t>
      </w:r>
      <w:r w:rsidRPr="00C84362">
        <w:rPr>
          <w:rFonts w:ascii="Times New Roman" w:hAnsi="Times New Roman" w:cs="Times New Roman"/>
          <w:color w:val="0A1F32"/>
          <w:sz w:val="28"/>
          <w:szCs w:val="28"/>
        </w:rPr>
        <w:t>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14:paraId="1A5D7690" w14:textId="77777777" w:rsidR="00C84362" w:rsidRPr="00C84362" w:rsidRDefault="00C84362" w:rsidP="00C84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5B8474D3" w14:textId="132B23B7" w:rsidR="00C84362" w:rsidRDefault="00B622AE" w:rsidP="00C8436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begin"/>
      </w:r>
      <w:r>
        <w:rPr>
          <w:rFonts w:ascii="TimesNewRomanPSMT" w:hAnsi="TimesNewRomanPSMT" w:cs="TimesNewRomanPSMT"/>
          <w:color w:val="0000FF"/>
          <w:sz w:val="28"/>
          <w:szCs w:val="28"/>
        </w:rPr>
        <w:instrText xml:space="preserve"> HYPERLINK "https://upr.ryazanszn.ru/activities/social-navigator/148" </w:instrText>
      </w:r>
      <w:r>
        <w:rPr>
          <w:rFonts w:ascii="TimesNewRomanPSMT" w:hAnsi="TimesNewRomanPSMT" w:cs="TimesNewRomanPSMT"/>
          <w:color w:val="0000FF"/>
          <w:sz w:val="28"/>
          <w:szCs w:val="28"/>
        </w:rPr>
      </w:r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separate"/>
      </w:r>
      <w:r w:rsidR="00C84362" w:rsidRPr="00B622AE">
        <w:rPr>
          <w:rStyle w:val="a3"/>
          <w:rFonts w:ascii="TimesNewRomanPSMT" w:hAnsi="TimesNewRomanPSMT" w:cs="TimesNewRomanPSMT"/>
          <w:sz w:val="28"/>
          <w:szCs w:val="28"/>
        </w:rPr>
        <w:t>https://upr.ryazanszn.ru/activities/social-navigator/148</w:t>
      </w:r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end"/>
      </w:r>
    </w:p>
    <w:p w14:paraId="16F43027" w14:textId="42460A9F" w:rsidR="003B3581" w:rsidRDefault="00B622AE" w:rsidP="00C84362"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begin"/>
      </w:r>
      <w:r>
        <w:rPr>
          <w:rFonts w:ascii="TimesNewRomanPSMT" w:hAnsi="TimesNewRomanPSMT" w:cs="TimesNewRomanPSMT"/>
          <w:color w:val="0000FF"/>
          <w:sz w:val="28"/>
          <w:szCs w:val="28"/>
        </w:rPr>
        <w:instrText xml:space="preserve"> HYPERLINK "https://upr.ryazanszn.ru/activities/social-navigator/149" </w:instrText>
      </w:r>
      <w:r>
        <w:rPr>
          <w:rFonts w:ascii="TimesNewRomanPSMT" w:hAnsi="TimesNewRomanPSMT" w:cs="TimesNewRomanPSMT"/>
          <w:color w:val="0000FF"/>
          <w:sz w:val="28"/>
          <w:szCs w:val="28"/>
        </w:rPr>
      </w:r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separate"/>
      </w:r>
      <w:r w:rsidR="00C84362" w:rsidRPr="00B622AE">
        <w:rPr>
          <w:rStyle w:val="a3"/>
          <w:rFonts w:ascii="TimesNewRomanPSMT" w:hAnsi="TimesNewRomanPSMT" w:cs="TimesNewRomanPSMT"/>
          <w:sz w:val="28"/>
          <w:szCs w:val="28"/>
        </w:rPr>
        <w:t>https://upr.ryazanszn.ru/activities/social-navigator/149</w:t>
      </w:r>
      <w:r>
        <w:rPr>
          <w:rFonts w:ascii="TimesNewRomanPSMT" w:hAnsi="TimesNewRomanPSMT" w:cs="TimesNewRomanPSMT"/>
          <w:color w:val="0000FF"/>
          <w:sz w:val="28"/>
          <w:szCs w:val="28"/>
        </w:rPr>
        <w:fldChar w:fldCharType="end"/>
      </w:r>
    </w:p>
    <w:sectPr w:rsidR="003B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C1"/>
    <w:rsid w:val="003B3581"/>
    <w:rsid w:val="00B622AE"/>
    <w:rsid w:val="00C84362"/>
    <w:rsid w:val="00E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586"/>
  <w15:chartTrackingRefBased/>
  <w15:docId w15:val="{10233FC2-E9B4-4DD9-8E50-8534BC6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22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22A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2024-08-23T09:49:00Z</dcterms:created>
  <dcterms:modified xsi:type="dcterms:W3CDTF">2024-08-23T09:55:00Z</dcterms:modified>
</cp:coreProperties>
</file>